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Isomerism in Coordination Compounds-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The coordination compounds with the same molecular formula but having their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attached to the central metal atom indifferent ways are termed as isomers this phenomenon is called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Types of isomerism in co- ordination compounds.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(A)  Structural isomerism           (B) Stereo isomerism</w:t>
      </w:r>
    </w:p>
    <w:p w:rsidR="00F833B3" w:rsidRPr="00F833B3" w:rsidRDefault="00F833B3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Ionisation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isomerism             (a) Geometrical isomerism</w:t>
      </w:r>
    </w:p>
    <w:p w:rsidR="00F833B3" w:rsidRPr="00F833B3" w:rsidRDefault="00F833B3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Hy</w:t>
      </w:r>
      <w:r w:rsidR="002A2319">
        <w:rPr>
          <w:rFonts w:ascii="Helvetica" w:eastAsia="Times New Roman" w:hAnsi="Helvetica" w:cs="Helvetica"/>
          <w:color w:val="1F2528"/>
          <w:sz w:val="21"/>
          <w:szCs w:val="21"/>
        </w:rPr>
        <w:t>drate isomerism                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(b) Optical isomerism</w:t>
      </w:r>
    </w:p>
    <w:p w:rsidR="00F833B3" w:rsidRPr="00F833B3" w:rsidRDefault="00F833B3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Linkage isomerism</w:t>
      </w:r>
    </w:p>
    <w:p w:rsidR="00F833B3" w:rsidRPr="00F833B3" w:rsidRDefault="00F833B3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Coordination isomerism</w:t>
      </w:r>
    </w:p>
    <w:p w:rsidR="00F833B3" w:rsidRDefault="00F833B3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Coordination Position isomerism</w:t>
      </w:r>
    </w:p>
    <w:p w:rsidR="002A2319" w:rsidRDefault="002A2319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proofErr w:type="spellStart"/>
      <w:r>
        <w:rPr>
          <w:rFonts w:ascii="Helvetica" w:eastAsia="Times New Roman" w:hAnsi="Helvetica" w:cs="Helvetica"/>
          <w:color w:val="1F2528"/>
          <w:sz w:val="21"/>
          <w:szCs w:val="21"/>
        </w:rPr>
        <w:t>Ligand</w:t>
      </w:r>
      <w:proofErr w:type="spellEnd"/>
      <w:r>
        <w:rPr>
          <w:rFonts w:ascii="Helvetica" w:eastAsia="Times New Roman" w:hAnsi="Helvetica" w:cs="Helvetica"/>
          <w:color w:val="1F2528"/>
          <w:sz w:val="21"/>
          <w:szCs w:val="21"/>
        </w:rPr>
        <w:t xml:space="preserve"> isomerism</w:t>
      </w:r>
    </w:p>
    <w:p w:rsidR="002A2319" w:rsidRPr="00F833B3" w:rsidRDefault="002A2319" w:rsidP="00F833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>
        <w:rPr>
          <w:rFonts w:ascii="Helvetica" w:eastAsia="Times New Roman" w:hAnsi="Helvetica" w:cs="Helvetica"/>
          <w:color w:val="1F2528"/>
          <w:sz w:val="21"/>
          <w:szCs w:val="21"/>
        </w:rPr>
        <w:t>Polymerization isomerism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Structural Isomerism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The isomers having same molecular formula but different structural arrangement of atoms or groups of a</w:t>
      </w:r>
      <w:r>
        <w:rPr>
          <w:rFonts w:ascii="Helvetica" w:eastAsia="Times New Roman" w:hAnsi="Helvetica" w:cs="Helvetica"/>
          <w:color w:val="1F2528"/>
          <w:sz w:val="27"/>
          <w:szCs w:val="27"/>
        </w:rPr>
        <w:t>toms around the central metal i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on are called structural isomers &amp; phenomenon is called structural isomerism.</w:t>
      </w:r>
    </w:p>
    <w:p w:rsidR="00F833B3" w:rsidRPr="00F833B3" w:rsidRDefault="00F833B3" w:rsidP="00F833B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proofErr w:type="spellStart"/>
      <w:r w:rsidRPr="00F833B3">
        <w:rPr>
          <w:rFonts w:ascii="Helvetica" w:eastAsia="Times New Roman" w:hAnsi="Helvetica" w:cs="Helvetica"/>
          <w:b/>
          <w:bCs/>
          <w:color w:val="1F2528"/>
          <w:sz w:val="21"/>
          <w:u w:val="single"/>
        </w:rPr>
        <w:t>Ionisation</w:t>
      </w:r>
      <w:proofErr w:type="spellEnd"/>
      <w:r w:rsidRPr="00F833B3">
        <w:rPr>
          <w:rFonts w:ascii="Helvetica" w:eastAsia="Times New Roman" w:hAnsi="Helvetica" w:cs="Helvetica"/>
          <w:b/>
          <w:bCs/>
          <w:color w:val="1F2528"/>
          <w:sz w:val="21"/>
          <w:u w:val="single"/>
        </w:rPr>
        <w:t xml:space="preserve"> isomerism 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Compounds having the same molecular fo</w:t>
      </w:r>
      <w:r w:rsidR="00B652B8">
        <w:rPr>
          <w:rFonts w:ascii="Helvetica" w:eastAsia="Times New Roman" w:hAnsi="Helvetica" w:cs="Helvetica"/>
          <w:color w:val="1F2528"/>
          <w:sz w:val="27"/>
          <w:szCs w:val="27"/>
        </w:rPr>
        <w:t>rmula but give different ions in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solution are called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ionisation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isomers &amp; phenomenon is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ionisation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 1.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 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Br] So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 &amp;        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[ Co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( 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So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</w:t>
      </w:r>
      <w:r w:rsidR="00B652B8">
        <w:rPr>
          <w:rFonts w:ascii="Helvetica" w:eastAsia="Times New Roman" w:hAnsi="Helvetica" w:cs="Helvetica"/>
          <w:color w:val="1F2528"/>
          <w:sz w:val="27"/>
          <w:szCs w:val="27"/>
        </w:rPr>
        <w:t xml:space="preserve"> 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Br</w:t>
      </w:r>
    </w:p>
    <w:p w:rsidR="00F833B3" w:rsidRPr="00F833B3" w:rsidRDefault="00F833B3" w:rsidP="00F833B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[Co(NH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</w:t>
      </w:r>
      <w:r w:rsidR="00B652B8">
        <w:rPr>
          <w:rFonts w:ascii="Helvetica" w:eastAsia="Times New Roman" w:hAnsi="Helvetica" w:cs="Helvetica"/>
          <w:color w:val="1F2528"/>
          <w:sz w:val="21"/>
          <w:szCs w:val="21"/>
        </w:rPr>
        <w:t xml:space="preserve"> 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No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             &amp;         [ Co(NH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Cl(No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</w:t>
      </w:r>
      <w:r w:rsidR="00B652B8">
        <w:rPr>
          <w:rFonts w:ascii="Helvetica" w:eastAsia="Times New Roman" w:hAnsi="Helvetica" w:cs="Helvetica"/>
          <w:color w:val="1F2528"/>
          <w:sz w:val="21"/>
          <w:szCs w:val="21"/>
        </w:rPr>
        <w:t xml:space="preserve">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</w:t>
      </w:r>
      <w:proofErr w:type="spellEnd"/>
    </w:p>
    <w:p w:rsidR="00F833B3" w:rsidRPr="00F833B3" w:rsidRDefault="00F833B3" w:rsidP="00F833B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[Co(en)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(No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]SCN      &amp;         [ Co(en)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(No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 SCN]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</w:t>
      </w:r>
      <w:proofErr w:type="spellEnd"/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Hydrate Isomerism 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Compounds having same molecular formula, but differ </w:t>
      </w:r>
      <w:r w:rsidR="00B652B8">
        <w:rPr>
          <w:rFonts w:ascii="Helvetica" w:eastAsia="Times New Roman" w:hAnsi="Helvetica" w:cs="Helvetica"/>
          <w:color w:val="1F2528"/>
          <w:sz w:val="27"/>
          <w:szCs w:val="27"/>
        </w:rPr>
        <w:t>in the number of water molecules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in the coordination sphere</w:t>
      </w:r>
      <w:r w:rsidR="00B652B8">
        <w:rPr>
          <w:rFonts w:ascii="Helvetica" w:eastAsia="Times New Roman" w:hAnsi="Helvetica" w:cs="Helvetica"/>
          <w:color w:val="1F2528"/>
          <w:sz w:val="27"/>
          <w:szCs w:val="27"/>
        </w:rPr>
        <w:t>,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are called hydrate isomers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  </w:t>
      </w:r>
      <w:r w:rsidR="00B652B8">
        <w:rPr>
          <w:rFonts w:ascii="Helvetica" w:eastAsia="Times New Roman" w:hAnsi="Helvetica" w:cs="Helvetica"/>
          <w:color w:val="1F2528"/>
          <w:sz w:val="27"/>
          <w:szCs w:val="27"/>
        </w:rPr>
        <w:t>and</w:t>
      </w:r>
      <w:proofErr w:type="gramEnd"/>
      <w:r w:rsidR="00B652B8">
        <w:rPr>
          <w:rFonts w:ascii="Helvetica" w:eastAsia="Times New Roman" w:hAnsi="Helvetica" w:cs="Helvetica"/>
          <w:color w:val="1F2528"/>
          <w:sz w:val="27"/>
          <w:szCs w:val="27"/>
        </w:rPr>
        <w:t xml:space="preserve"> 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the phenomenon is called hydrate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lastRenderedPageBreak/>
        <w:t xml:space="preserve">Ex (1)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[ Cr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3  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&amp; [Cr(H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5 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 Cl2 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 &amp; [Cr(H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Cl2) Cl.2H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(2)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O)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 &amp; [Co(en)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 Cl.H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O</w:t>
      </w:r>
    </w:p>
    <w:p w:rsidR="00F833B3" w:rsidRPr="00F833B3" w:rsidRDefault="00F833B3" w:rsidP="00F833B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1"/>
          <w:u w:val="single"/>
        </w:rPr>
        <w:t>Linkage Isomerism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 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Compounds having same molecular formula but differ in the mode of attachment of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to the metal are called linkage isomers &amp; phenomenon is called linkage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-NO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  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gr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. has two modes of attachment.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drawing>
          <wp:inline distT="0" distB="0" distL="0" distR="0">
            <wp:extent cx="2324100" cy="638175"/>
            <wp:effectExtent l="19050" t="0" r="0" b="0"/>
            <wp:docPr id="1" name="Picture 1" descr="image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SCN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perscript"/>
        </w:rPr>
        <w:t>–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ion has two modes of attachment –SCN –NCS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Ex.1   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(NO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)]Cl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&amp; [Co(NH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(ONO)Cl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Ex.2    [(CO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Mn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(SCN)] &amp; [(CO)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5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Mn-(NCS)]</w:t>
      </w:r>
    </w:p>
    <w:p w:rsidR="00F833B3" w:rsidRPr="00F833B3" w:rsidRDefault="00F833B3" w:rsidP="00F833B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1"/>
        </w:rPr>
        <w:t>Coordination isomerism 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Compounds having same molecular formula &amp; both Cationic &amp; anionic complexes.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But they differ in the different distribution of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</w:rPr>
        <w:t>Ex. 1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 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</w:t>
      </w:r>
      <w:r w:rsidR="00E1707C">
        <w:rPr>
          <w:rFonts w:ascii="Helvetica" w:eastAsia="Times New Roman" w:hAnsi="Helvetica" w:cs="Helvetica"/>
          <w:color w:val="1F2528"/>
          <w:sz w:val="27"/>
          <w:szCs w:val="27"/>
        </w:rPr>
        <w:t xml:space="preserve"> 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[Cr(CN)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 &amp; [Co(CN)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</w:t>
      </w:r>
      <w:r w:rsidR="00E1707C">
        <w:rPr>
          <w:rFonts w:ascii="Helvetica" w:eastAsia="Times New Roman" w:hAnsi="Helvetica" w:cs="Helvetica"/>
          <w:color w:val="1F2528"/>
          <w:sz w:val="27"/>
          <w:szCs w:val="27"/>
        </w:rPr>
        <w:t>[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(Cr(NH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="00E1707C">
        <w:rPr>
          <w:rFonts w:ascii="Helvetica" w:eastAsia="Times New Roman" w:hAnsi="Helvetica" w:cs="Helvetica"/>
          <w:color w:val="1F2528"/>
          <w:sz w:val="27"/>
          <w:szCs w:val="27"/>
        </w:rPr>
        <w:t>]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</w:rPr>
        <w:t>Ex. 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 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Cr(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][Cr(CN)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6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 &amp; [Cr</w:t>
      </w:r>
      <w:r w:rsidR="006518E2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(CN)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 &amp; [Cr(NH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(CN)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</w:t>
      </w:r>
    </w:p>
    <w:p w:rsidR="00F833B3" w:rsidRPr="002A2319" w:rsidRDefault="00F833B3" w:rsidP="002A2319">
      <w:pPr>
        <w:pStyle w:val="ListParagraph"/>
        <w:numPr>
          <w:ilvl w:val="0"/>
          <w:numId w:val="5"/>
        </w:num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2A2319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Co-ordination – Position isomerism </w:t>
      </w:r>
      <w:r w:rsidRPr="002A2319">
        <w:rPr>
          <w:rFonts w:ascii="Helvetica" w:eastAsia="Times New Roman" w:hAnsi="Helvetica" w:cs="Helvetica"/>
          <w:b/>
          <w:bCs/>
          <w:color w:val="1F2528"/>
          <w:sz w:val="27"/>
        </w:rPr>
        <w:t>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Poly nuclear coordination compounds having same molecular formula &amp; same number of coordinating groups &amp; are distributed in a different way around the metal ion are called coordination position isomers &amp;  phenomenon is called coordination position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lastRenderedPageBreak/>
        <w:t>Ex.1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drawing>
          <wp:inline distT="0" distB="0" distL="0" distR="0">
            <wp:extent cx="2876550" cy="638175"/>
            <wp:effectExtent l="19050" t="0" r="0" b="0"/>
            <wp:docPr id="2" name="Picture 2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 </w:t>
      </w: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drawing>
          <wp:inline distT="0" distB="0" distL="0" distR="0">
            <wp:extent cx="2695575" cy="571500"/>
            <wp:effectExtent l="19050" t="0" r="9525" b="0"/>
            <wp:docPr id="3" name="Picture 3" descr="image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0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 </w:t>
      </w:r>
    </w:p>
    <w:p w:rsidR="002A2319" w:rsidRPr="00F833B3" w:rsidRDefault="002A2319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noProof/>
        </w:rPr>
        <w:drawing>
          <wp:inline distT="0" distB="0" distL="0" distR="0">
            <wp:extent cx="5943600" cy="2841418"/>
            <wp:effectExtent l="19050" t="0" r="0" b="0"/>
            <wp:docPr id="17" name="Picture 17" descr="C:\Users\user\AppData\Local\Microsoft\Windows\Temporary Internet Files\Content.Word\20201012_120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AppData\Local\Microsoft\Windows\Temporary Internet Files\Content.Word\20201012_1208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1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Stereo isomerism </w:t>
      </w:r>
      <w:r w:rsidRPr="00F833B3">
        <w:rPr>
          <w:rFonts w:ascii="Helvetica" w:eastAsia="Times New Roman" w:hAnsi="Helvetica" w:cs="Helvetica"/>
          <w:b/>
          <w:bCs/>
          <w:color w:val="1F2528"/>
          <w:sz w:val="27"/>
        </w:rPr>
        <w:t>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Compounds having same molecular formula but different in the spatial arrangement of atoms or groups, then such compounds are known as stereo isomer &amp; phenomenon is called stereo- isomerism.</w:t>
      </w:r>
    </w:p>
    <w:p w:rsidR="00F833B3" w:rsidRPr="00F833B3" w:rsidRDefault="00F833B3" w:rsidP="00F833B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1"/>
          <w:u w:val="single"/>
        </w:rPr>
        <w:t xml:space="preserve">Geometrical or </w:t>
      </w:r>
      <w:proofErr w:type="spellStart"/>
      <w:r w:rsidRPr="00F833B3">
        <w:rPr>
          <w:rFonts w:ascii="Helvetica" w:eastAsia="Times New Roman" w:hAnsi="Helvetica" w:cs="Helvetica"/>
          <w:b/>
          <w:bCs/>
          <w:color w:val="1F2528"/>
          <w:sz w:val="21"/>
          <w:u w:val="single"/>
        </w:rPr>
        <w:t>cis</w:t>
      </w:r>
      <w:proofErr w:type="spellEnd"/>
      <w:r w:rsidRPr="00F833B3">
        <w:rPr>
          <w:rFonts w:ascii="Helvetica" w:eastAsia="Times New Roman" w:hAnsi="Helvetica" w:cs="Helvetica"/>
          <w:b/>
          <w:bCs/>
          <w:color w:val="1F2528"/>
          <w:sz w:val="21"/>
          <w:u w:val="single"/>
        </w:rPr>
        <w:t>-trans isomerism</w:t>
      </w:r>
      <w:r w:rsidRPr="00F833B3">
        <w:rPr>
          <w:rFonts w:ascii="Helvetica" w:eastAsia="Times New Roman" w:hAnsi="Helvetica" w:cs="Helvetica"/>
          <w:b/>
          <w:bCs/>
          <w:color w:val="1F2528"/>
          <w:sz w:val="21"/>
        </w:rPr>
        <w:t> 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Compounds having same molecular formula but differ in the relative position of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in space.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If  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ligands</w:t>
      </w:r>
      <w:proofErr w:type="spellEnd"/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occupy position adjacent to each other, then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, if opposite to each other, then trans. This isomerism is also known as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-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trans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Ex. (1)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Square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planar complexes of the types Ma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, Ma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b, Mab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do not show geometrical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lastRenderedPageBreak/>
        <w:t xml:space="preserve">Ex. (2)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Square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planar complexes of the type Ma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 can exist in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&amp; trans from.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drawing>
          <wp:inline distT="0" distB="0" distL="0" distR="0">
            <wp:extent cx="3371850" cy="1295400"/>
            <wp:effectExtent l="19050" t="0" r="0" b="0"/>
            <wp:docPr id="4" name="Picture 4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spellStart"/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isomer)                            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 trans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isomer)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drawing>
          <wp:inline distT="0" distB="0" distL="0" distR="0">
            <wp:extent cx="3714750" cy="1333500"/>
            <wp:effectExtent l="19050" t="0" r="0" b="0"/>
            <wp:docPr id="5" name="Picture 5" descr="image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0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Ex. (3)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Square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planar complexes of the type M a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2 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b e are found as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– trans isomers.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drawing>
          <wp:inline distT="0" distB="0" distL="0" distR="0">
            <wp:extent cx="3371850" cy="1295400"/>
            <wp:effectExtent l="19050" t="0" r="0" b="0"/>
            <wp:docPr id="6" name="Picture 6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0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    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Pt(</w:t>
      </w:r>
      <w:proofErr w:type="spellStart"/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py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 (4) Square planar complexes of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 the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type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Mabcd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have three geometric isomers.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>
        <w:rPr>
          <w:rFonts w:ascii="Helvetica" w:eastAsia="Times New Roman" w:hAnsi="Helvetica" w:cs="Helvetica"/>
          <w:noProof/>
          <w:color w:val="1F2528"/>
          <w:sz w:val="27"/>
          <w:szCs w:val="27"/>
        </w:rPr>
        <w:lastRenderedPageBreak/>
        <w:drawing>
          <wp:inline distT="0" distB="0" distL="0" distR="0">
            <wp:extent cx="5076825" cy="1295400"/>
            <wp:effectExtent l="19050" t="0" r="9525" b="0"/>
            <wp:docPr id="7" name="Picture 7" descr="image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0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Ex.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[ Pt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(NO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)(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py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)]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Geometrical isomerism in octahedral complexes </w:t>
      </w:r>
      <w:r w:rsidRPr="00F833B3">
        <w:rPr>
          <w:rFonts w:ascii="Helvetica" w:eastAsia="Times New Roman" w:hAnsi="Helvetica" w:cs="Helvetica"/>
          <w:b/>
          <w:bCs/>
          <w:color w:val="1F2528"/>
          <w:sz w:val="27"/>
        </w:rPr>
        <w:t>  </w:t>
      </w:r>
    </w:p>
    <w:p w:rsidR="00F833B3" w:rsidRPr="00F833B3" w:rsidRDefault="00F833B3" w:rsidP="00F833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Octahedral complexes of the type [M a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] or </w:t>
      </w:r>
      <w:proofErr w:type="gram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[ M</w:t>
      </w:r>
      <w:proofErr w:type="gram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a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 or [ M a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4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bc] show geometrical isomerism. Metals Co(III) , Cr(III),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Rh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(III),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Ir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(III), Pt(IV), Os(II) &amp;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as NH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Py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, H</w:t>
      </w:r>
      <w:r w:rsidRPr="00F833B3">
        <w:rPr>
          <w:rFonts w:ascii="Helvetica" w:eastAsia="Times New Roman" w:hAnsi="Helvetica" w:cs="Helvetica"/>
          <w:color w:val="1F2528"/>
          <w:sz w:val="20"/>
          <w:szCs w:val="20"/>
        </w:rPr>
        <w:t>2O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, Br, CN  show this isomerism.</w:t>
      </w:r>
    </w:p>
    <w:p w:rsidR="00F833B3" w:rsidRPr="00F833B3" w:rsidRDefault="00F833B3" w:rsidP="00F833B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>
        <w:rPr>
          <w:rFonts w:ascii="Helvetica" w:eastAsia="Times New Roman" w:hAnsi="Helvetica" w:cs="Helvetica"/>
          <w:noProof/>
          <w:color w:val="1F2528"/>
          <w:sz w:val="21"/>
          <w:szCs w:val="21"/>
        </w:rPr>
        <w:drawing>
          <wp:inline distT="0" distB="0" distL="0" distR="0">
            <wp:extent cx="4743450" cy="1571625"/>
            <wp:effectExtent l="19050" t="0" r="0" b="0"/>
            <wp:docPr id="8" name="Picture 8" descr="imag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0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                                       (Trans)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violet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                                      green</w:t>
      </w:r>
    </w:p>
    <w:p w:rsidR="00F833B3" w:rsidRPr="00F833B3" w:rsidRDefault="00F833B3" w:rsidP="00F833B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Complexes having  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bidentate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 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of the type [M(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 or [M(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bc] show this  isomerism, metals Co(III), Cr(III),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Ir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(III), Pt(IV) &amp;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ligand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is ethylene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diamine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, b &amp; c are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NO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perscript"/>
        </w:rPr>
        <w:t>–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, I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perscript"/>
        </w:rPr>
        <w:t>–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, Br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perscript"/>
        </w:rPr>
        <w:t>–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perscript"/>
        </w:rPr>
        <w:t>–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, NH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,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Py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etc. show this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spellStart"/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-form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                                                    (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trans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form)</w:t>
      </w:r>
    </w:p>
    <w:p w:rsidR="00F833B3" w:rsidRPr="00F833B3" w:rsidRDefault="00F833B3" w:rsidP="00F833B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Octahedral complexes like </w:t>
      </w:r>
      <w:proofErr w:type="gram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[ Ma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proofErr w:type="gram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 show geometrical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 [</w:t>
      </w:r>
      <w:proofErr w:type="spellStart"/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Rh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spellStart"/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py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] exists in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&amp; trans form.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spellStart"/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cis</w:t>
      </w:r>
      <w:proofErr w:type="spellEnd"/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form)                                           (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trans-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from)</w:t>
      </w:r>
    </w:p>
    <w:p w:rsidR="00F833B3" w:rsidRPr="00F833B3" w:rsidRDefault="00F833B3" w:rsidP="00F833B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Octahedral complexes with six different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ligands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of the type [</w:t>
      </w:r>
      <w:proofErr w:type="gram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M(</w:t>
      </w:r>
      <w:proofErr w:type="spellStart"/>
      <w:proofErr w:type="gram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abcdef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)] show geometrical isomerism 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lastRenderedPageBreak/>
        <w:t>Ex.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pt(</w:t>
      </w:r>
      <w:proofErr w:type="spellStart"/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py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)(NH3)(No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)(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Cl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)(Br)I]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color w:val="1F2528"/>
          <w:sz w:val="27"/>
          <w:u w:val="single"/>
        </w:rPr>
        <w:t>Optical isomerism </w:t>
      </w:r>
      <w:r w:rsidRPr="00F833B3">
        <w:rPr>
          <w:rFonts w:ascii="Helvetica" w:eastAsia="Times New Roman" w:hAnsi="Helvetica" w:cs="Helvetica"/>
          <w:b/>
          <w:bCs/>
          <w:color w:val="1F2528"/>
          <w:sz w:val="27"/>
        </w:rPr>
        <w:t>–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The compounds having same molecular formula but rotate the plane of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polarised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light in opposite direction, are called optical isomers &amp; phenomenon is optical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The isomer which rotates the plane of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polarised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light to the right is known as dextrorotatory 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&amp;  which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rotates the plane of the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polarised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light to the left is known as laevorotatory.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i/>
          <w:iCs/>
          <w:color w:val="1F2528"/>
          <w:sz w:val="27"/>
          <w:u w:val="single"/>
        </w:rPr>
        <w:t>Optical isomerism in complexes with co-ordination on.4-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i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  Square planar complexes do not show optical activity due to plane of Symmetry.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(ii)    Tetrahedral complexes which contain unsymmetrical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bidentate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ligand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show this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 1.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</w:t>
      </w:r>
      <w:proofErr w:type="spellStart"/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bis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-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(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Benzoyl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</w:t>
      </w:r>
      <w:proofErr w:type="spell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acetonato</w:t>
      </w:r>
      <w:proofErr w:type="spell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 xml:space="preserve"> ) beryllium (II)</w:t>
      </w:r>
    </w:p>
    <w:p w:rsidR="00F833B3" w:rsidRPr="00F833B3" w:rsidRDefault="00F833B3" w:rsidP="00F833B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bis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(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glycinato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) nickel (II)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b/>
          <w:bCs/>
          <w:i/>
          <w:iCs/>
          <w:color w:val="1F2528"/>
          <w:sz w:val="27"/>
          <w:u w:val="single"/>
        </w:rPr>
        <w:t>Optical isomerism in metal complexes having coordination no.6-</w:t>
      </w:r>
    </w:p>
    <w:p w:rsidR="00F833B3" w:rsidRPr="00F833B3" w:rsidRDefault="00F833B3" w:rsidP="00F833B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Complexes of the types [</w:t>
      </w:r>
      <w:proofErr w:type="gram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M(</w:t>
      </w:r>
      <w:proofErr w:type="spellStart"/>
      <w:proofErr w:type="gram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] where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is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bidentate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ligand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 xml:space="preserve"> exist optical isomerism.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en)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</w:p>
    <w:p w:rsidR="00F833B3" w:rsidRPr="00F833B3" w:rsidRDefault="00F833B3" w:rsidP="00F833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Complexes of the type [</w:t>
      </w:r>
      <w:proofErr w:type="gram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M(</w:t>
      </w:r>
      <w:proofErr w:type="spellStart"/>
      <w:proofErr w:type="gram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bc] or [M(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b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 show optical isomerism.</w:t>
      </w:r>
    </w:p>
    <w:p w:rsidR="00F833B3" w:rsidRPr="00F833B3" w:rsidRDefault="00F833B3" w:rsidP="00F833B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1F2528"/>
          <w:sz w:val="21"/>
          <w:szCs w:val="21"/>
        </w:rPr>
      </w:pP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Complexes of the type [M(</w:t>
      </w:r>
      <w:proofErr w:type="spellStart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aa</w:t>
      </w:r>
      <w:proofErr w:type="spellEnd"/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)b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c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1"/>
          <w:szCs w:val="21"/>
        </w:rPr>
        <w:t>]</w:t>
      </w:r>
    </w:p>
    <w:p w:rsidR="00F833B3" w:rsidRPr="00F833B3" w:rsidRDefault="00F833B3" w:rsidP="00F833B3">
      <w:pPr>
        <w:shd w:val="clear" w:color="auto" w:fill="FFFFFF"/>
        <w:spacing w:before="100" w:beforeAutospacing="1" w:after="100" w:afterAutospacing="1" w:line="405" w:lineRule="atLeast"/>
        <w:rPr>
          <w:rFonts w:ascii="Helvetica" w:eastAsia="Times New Roman" w:hAnsi="Helvetica" w:cs="Helvetica"/>
          <w:color w:val="1F2528"/>
          <w:sz w:val="27"/>
          <w:szCs w:val="27"/>
        </w:rPr>
      </w:pP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Ex. [</w:t>
      </w:r>
      <w:proofErr w:type="gramStart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CoCl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(</w:t>
      </w:r>
      <w:proofErr w:type="gramEnd"/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en)(NH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3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)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bscript"/>
        </w:rPr>
        <w:t>2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</w:rPr>
        <w:t>]</w:t>
      </w:r>
      <w:r w:rsidRPr="00F833B3">
        <w:rPr>
          <w:rFonts w:ascii="Helvetica" w:eastAsia="Times New Roman" w:hAnsi="Helvetica" w:cs="Helvetica"/>
          <w:color w:val="1F2528"/>
          <w:sz w:val="27"/>
          <w:szCs w:val="27"/>
          <w:vertAlign w:val="superscript"/>
        </w:rPr>
        <w:t>+</w:t>
      </w:r>
    </w:p>
    <w:p w:rsidR="00C87939" w:rsidRDefault="00C87939"/>
    <w:sectPr w:rsidR="00C87939" w:rsidSect="00C879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55D3"/>
    <w:multiLevelType w:val="multilevel"/>
    <w:tmpl w:val="ABB6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B7729"/>
    <w:multiLevelType w:val="multilevel"/>
    <w:tmpl w:val="566A7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005BD9"/>
    <w:multiLevelType w:val="multilevel"/>
    <w:tmpl w:val="CB5A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E41D83"/>
    <w:multiLevelType w:val="multilevel"/>
    <w:tmpl w:val="9DE60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65737"/>
    <w:multiLevelType w:val="multilevel"/>
    <w:tmpl w:val="256E3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252299"/>
    <w:multiLevelType w:val="multilevel"/>
    <w:tmpl w:val="1AFEE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266134"/>
    <w:multiLevelType w:val="multilevel"/>
    <w:tmpl w:val="A9DA89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B70B6E"/>
    <w:multiLevelType w:val="multilevel"/>
    <w:tmpl w:val="41F4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F41EE6"/>
    <w:multiLevelType w:val="multilevel"/>
    <w:tmpl w:val="2E14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6D2AEC"/>
    <w:multiLevelType w:val="multilevel"/>
    <w:tmpl w:val="BF90A6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0B6439"/>
    <w:multiLevelType w:val="multilevel"/>
    <w:tmpl w:val="445A8C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BA4071"/>
    <w:multiLevelType w:val="multilevel"/>
    <w:tmpl w:val="EE9A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9F6E55"/>
    <w:multiLevelType w:val="multilevel"/>
    <w:tmpl w:val="2A0A4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9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33B3"/>
    <w:rsid w:val="002A2319"/>
    <w:rsid w:val="006518E2"/>
    <w:rsid w:val="008D6175"/>
    <w:rsid w:val="00B652B8"/>
    <w:rsid w:val="00C87939"/>
    <w:rsid w:val="00DA4089"/>
    <w:rsid w:val="00E1707C"/>
    <w:rsid w:val="00F8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9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3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33B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3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23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2020-10-12T06:51:00Z</dcterms:created>
  <dcterms:modified xsi:type="dcterms:W3CDTF">2020-10-12T08:30:00Z</dcterms:modified>
</cp:coreProperties>
</file>